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C02F" w14:textId="05D1EFC3" w:rsidR="003D628F" w:rsidRDefault="003D628F" w:rsidP="00A36101">
      <w:pPr>
        <w:rPr>
          <w:rFonts w:ascii="Arial" w:hAnsi="Arial" w:cs="Arial"/>
          <w:b/>
          <w:bCs/>
          <w:sz w:val="24"/>
          <w:szCs w:val="24"/>
        </w:rPr>
      </w:pPr>
      <w:r w:rsidRPr="00F62835">
        <w:rPr>
          <w:rFonts w:ascii="Arial" w:eastAsia="Calibri" w:hAnsi="Arial" w:cs="Arial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13678B1" wp14:editId="39A6A9B0">
            <wp:simplePos x="0" y="0"/>
            <wp:positionH relativeFrom="margin">
              <wp:align>left</wp:align>
            </wp:positionH>
            <wp:positionV relativeFrom="margin">
              <wp:posOffset>-552450</wp:posOffset>
            </wp:positionV>
            <wp:extent cx="1441704" cy="923544"/>
            <wp:effectExtent l="0" t="0" r="6350" b="0"/>
            <wp:wrapSquare wrapText="bothSides"/>
            <wp:docPr id="6" name="Picture 6" descr="Care Insp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e Inspectorate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8E571" w14:textId="29859C82" w:rsidR="003D628F" w:rsidRDefault="003D628F" w:rsidP="00A36101">
      <w:pPr>
        <w:rPr>
          <w:rFonts w:ascii="Arial" w:hAnsi="Arial" w:cs="Arial"/>
          <w:b/>
          <w:bCs/>
          <w:sz w:val="24"/>
          <w:szCs w:val="24"/>
        </w:rPr>
      </w:pPr>
    </w:p>
    <w:p w14:paraId="5F4A542E" w14:textId="2CA05695" w:rsidR="00A36101" w:rsidRPr="008D6A17" w:rsidRDefault="0057358D" w:rsidP="00E6795D">
      <w:pPr>
        <w:rPr>
          <w:rFonts w:ascii="Arial" w:hAnsi="Arial" w:cs="Arial"/>
          <w:b/>
          <w:bCs/>
          <w:color w:val="5F497A"/>
          <w:sz w:val="28"/>
          <w:szCs w:val="28"/>
        </w:rPr>
      </w:pPr>
      <w:r w:rsidRPr="6BE49353">
        <w:rPr>
          <w:rFonts w:ascii="Arial" w:hAnsi="Arial" w:cs="Arial"/>
          <w:b/>
          <w:bCs/>
          <w:color w:val="5F497A"/>
          <w:sz w:val="28"/>
          <w:szCs w:val="28"/>
        </w:rPr>
        <w:t>Example q</w:t>
      </w:r>
      <w:r w:rsidR="00A36101" w:rsidRPr="6BE49353">
        <w:rPr>
          <w:rFonts w:ascii="Arial" w:hAnsi="Arial" w:cs="Arial"/>
          <w:b/>
          <w:bCs/>
          <w:color w:val="5F497A"/>
          <w:sz w:val="28"/>
          <w:szCs w:val="28"/>
        </w:rPr>
        <w:t xml:space="preserve">uestions for </w:t>
      </w:r>
      <w:r w:rsidR="00E6795D" w:rsidRPr="6BE49353">
        <w:rPr>
          <w:rFonts w:ascii="Arial" w:hAnsi="Arial" w:cs="Arial"/>
          <w:b/>
          <w:bCs/>
          <w:color w:val="5F497A"/>
          <w:sz w:val="28"/>
          <w:szCs w:val="28"/>
        </w:rPr>
        <w:t>s</w:t>
      </w:r>
      <w:r w:rsidR="00A32901" w:rsidRPr="6BE49353">
        <w:rPr>
          <w:rFonts w:ascii="Arial" w:hAnsi="Arial" w:cs="Arial"/>
          <w:b/>
          <w:bCs/>
          <w:color w:val="5F497A"/>
          <w:sz w:val="28"/>
          <w:szCs w:val="28"/>
        </w:rPr>
        <w:t>taff</w:t>
      </w:r>
    </w:p>
    <w:p w14:paraId="0D8CAA77" w14:textId="4A525B12" w:rsidR="00530D4A" w:rsidRDefault="00CE58C3" w:rsidP="00D52B17">
      <w:pPr>
        <w:rPr>
          <w:rFonts w:ascii="Arial" w:hAnsi="Arial" w:cs="Arial"/>
          <w:sz w:val="24"/>
          <w:szCs w:val="24"/>
        </w:rPr>
      </w:pPr>
      <w:r w:rsidRPr="55F17565">
        <w:rPr>
          <w:rFonts w:ascii="Arial" w:hAnsi="Arial" w:cs="Arial"/>
          <w:sz w:val="24"/>
          <w:szCs w:val="24"/>
        </w:rPr>
        <w:t xml:space="preserve">The questions below are based on the quality framework for </w:t>
      </w:r>
      <w:r w:rsidR="00C755AB">
        <w:rPr>
          <w:rFonts w:ascii="Arial" w:hAnsi="Arial" w:cs="Arial"/>
          <w:sz w:val="24"/>
          <w:szCs w:val="24"/>
        </w:rPr>
        <w:t xml:space="preserve">care homes for children and young people and </w:t>
      </w:r>
      <w:r w:rsidR="005C0B31">
        <w:rPr>
          <w:rFonts w:ascii="Arial" w:hAnsi="Arial" w:cs="Arial"/>
          <w:sz w:val="24"/>
          <w:szCs w:val="24"/>
        </w:rPr>
        <w:t>schoolcare accommodation (</w:t>
      </w:r>
      <w:r w:rsidR="00C755AB">
        <w:rPr>
          <w:rFonts w:ascii="Arial" w:hAnsi="Arial" w:cs="Arial"/>
          <w:sz w:val="24"/>
          <w:szCs w:val="24"/>
        </w:rPr>
        <w:t>special residential schools</w:t>
      </w:r>
      <w:r w:rsidR="005C0B31">
        <w:rPr>
          <w:rFonts w:ascii="Arial" w:hAnsi="Arial" w:cs="Arial"/>
          <w:sz w:val="24"/>
          <w:szCs w:val="24"/>
        </w:rPr>
        <w:t>)</w:t>
      </w:r>
      <w:r w:rsidR="004F0948">
        <w:rPr>
          <w:rFonts w:ascii="Arial" w:hAnsi="Arial" w:cs="Arial"/>
          <w:sz w:val="24"/>
          <w:szCs w:val="24"/>
        </w:rPr>
        <w:t>,</w:t>
      </w:r>
      <w:r w:rsidRPr="55F17565">
        <w:rPr>
          <w:rFonts w:ascii="Arial" w:hAnsi="Arial" w:cs="Arial"/>
          <w:sz w:val="24"/>
          <w:szCs w:val="24"/>
        </w:rPr>
        <w:t xml:space="preserve"> which set</w:t>
      </w:r>
      <w:r w:rsidR="00115AF2">
        <w:rPr>
          <w:rFonts w:ascii="Arial" w:hAnsi="Arial" w:cs="Arial"/>
          <w:sz w:val="24"/>
          <w:szCs w:val="24"/>
        </w:rPr>
        <w:t>s</w:t>
      </w:r>
      <w:r w:rsidRPr="55F17565">
        <w:rPr>
          <w:rFonts w:ascii="Arial" w:hAnsi="Arial" w:cs="Arial"/>
          <w:sz w:val="24"/>
          <w:szCs w:val="24"/>
        </w:rPr>
        <w:t xml:space="preserve"> out how children’s rights should be central to every aspect of their care</w:t>
      </w:r>
      <w:r w:rsidR="004F0948">
        <w:rPr>
          <w:rFonts w:ascii="Arial" w:hAnsi="Arial" w:cs="Arial"/>
          <w:sz w:val="24"/>
          <w:szCs w:val="24"/>
        </w:rPr>
        <w:t xml:space="preserve"> and support</w:t>
      </w:r>
      <w:r w:rsidRPr="55F17565">
        <w:rPr>
          <w:rFonts w:ascii="Arial" w:hAnsi="Arial" w:cs="Arial"/>
          <w:sz w:val="24"/>
          <w:szCs w:val="24"/>
        </w:rPr>
        <w:t>.  The headings are from the key areas in the framework.</w:t>
      </w:r>
    </w:p>
    <w:p w14:paraId="62EC24ED" w14:textId="77777777" w:rsidR="009B67D8" w:rsidRDefault="009B67D8" w:rsidP="00D52B17">
      <w:pPr>
        <w:rPr>
          <w:rFonts w:ascii="Arial" w:hAnsi="Arial" w:cs="Arial"/>
          <w:sz w:val="24"/>
          <w:szCs w:val="24"/>
        </w:rPr>
      </w:pPr>
    </w:p>
    <w:p w14:paraId="7889D04A" w14:textId="28DD28AC" w:rsidR="009B67D8" w:rsidRDefault="009B67D8" w:rsidP="009B67D8">
      <w:pPr>
        <w:rPr>
          <w:rFonts w:ascii="Arial" w:hAnsi="Arial" w:cs="Arial"/>
          <w:sz w:val="24"/>
          <w:szCs w:val="24"/>
        </w:rPr>
      </w:pPr>
      <w:r w:rsidRPr="00105C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Suggested text and questions</w:t>
      </w:r>
    </w:p>
    <w:p w14:paraId="0F66C533" w14:textId="47EACEDA" w:rsidR="00D52B17" w:rsidRDefault="00D52B17" w:rsidP="005355EF">
      <w:pPr>
        <w:spacing w:after="0"/>
        <w:rPr>
          <w:rFonts w:ascii="Arial" w:hAnsi="Arial" w:cs="Arial"/>
          <w:sz w:val="24"/>
          <w:szCs w:val="24"/>
        </w:rPr>
      </w:pPr>
      <w:r w:rsidRPr="6BE49353">
        <w:rPr>
          <w:rFonts w:ascii="Arial" w:hAnsi="Arial" w:cs="Arial"/>
          <w:sz w:val="24"/>
          <w:szCs w:val="24"/>
        </w:rPr>
        <w:t xml:space="preserve">Your honest feedback is very important to </w:t>
      </w:r>
      <w:r w:rsidR="00F637DE" w:rsidRPr="6BE49353">
        <w:rPr>
          <w:rFonts w:ascii="Arial" w:hAnsi="Arial" w:cs="Arial"/>
          <w:sz w:val="24"/>
          <w:szCs w:val="24"/>
        </w:rPr>
        <w:t>us,</w:t>
      </w:r>
      <w:r w:rsidRPr="6BE49353">
        <w:rPr>
          <w:rFonts w:ascii="Arial" w:hAnsi="Arial" w:cs="Arial"/>
          <w:sz w:val="24"/>
          <w:szCs w:val="24"/>
        </w:rPr>
        <w:t xml:space="preserve"> and we value all comments.  Please tell us how we are doing and where we can make improvements, even if you feel these are only small things.  If you</w:t>
      </w:r>
      <w:r w:rsidR="00996E35" w:rsidRPr="6BE49353">
        <w:rPr>
          <w:rFonts w:ascii="Arial" w:hAnsi="Arial" w:cs="Arial"/>
          <w:sz w:val="24"/>
          <w:szCs w:val="24"/>
        </w:rPr>
        <w:t>r</w:t>
      </w:r>
      <w:r w:rsidRPr="6BE49353">
        <w:rPr>
          <w:rFonts w:ascii="Arial" w:hAnsi="Arial" w:cs="Arial"/>
          <w:sz w:val="24"/>
          <w:szCs w:val="24"/>
        </w:rPr>
        <w:t xml:space="preserve"> feedback </w:t>
      </w:r>
      <w:r w:rsidR="00996E35" w:rsidRPr="6BE49353">
        <w:rPr>
          <w:rFonts w:ascii="Arial" w:hAnsi="Arial" w:cs="Arial"/>
          <w:sz w:val="24"/>
          <w:szCs w:val="24"/>
        </w:rPr>
        <w:t xml:space="preserve">is </w:t>
      </w:r>
      <w:r w:rsidRPr="6BE49353">
        <w:rPr>
          <w:rFonts w:ascii="Arial" w:hAnsi="Arial" w:cs="Arial"/>
          <w:sz w:val="24"/>
          <w:szCs w:val="24"/>
        </w:rPr>
        <w:t xml:space="preserve">not covered by the questions below, please use the box at the end of the form to tell us about this. </w:t>
      </w:r>
      <w:r w:rsidR="00996E35" w:rsidRPr="6BE49353">
        <w:rPr>
          <w:rFonts w:ascii="Arial" w:hAnsi="Arial" w:cs="Arial"/>
          <w:sz w:val="24"/>
          <w:szCs w:val="24"/>
        </w:rPr>
        <w:t xml:space="preserve"> </w:t>
      </w:r>
      <w:r w:rsidR="41505E24" w:rsidRPr="6BE49353">
        <w:rPr>
          <w:rFonts w:ascii="Arial" w:hAnsi="Arial" w:cs="Arial"/>
          <w:sz w:val="24"/>
          <w:szCs w:val="24"/>
        </w:rPr>
        <w:t>Alternatively,</w:t>
      </w:r>
      <w:r w:rsidRPr="6BE49353">
        <w:rPr>
          <w:rFonts w:ascii="Arial" w:hAnsi="Arial" w:cs="Arial"/>
          <w:sz w:val="24"/>
          <w:szCs w:val="24"/>
        </w:rPr>
        <w:t xml:space="preserve"> you can arrange to speak with </w:t>
      </w:r>
      <w:r w:rsidR="4D4232EC" w:rsidRPr="6BE49353">
        <w:rPr>
          <w:rFonts w:ascii="Arial" w:hAnsi="Arial" w:cs="Arial"/>
          <w:sz w:val="24"/>
          <w:szCs w:val="24"/>
        </w:rPr>
        <w:t>a</w:t>
      </w:r>
      <w:r w:rsidRPr="6BE49353">
        <w:rPr>
          <w:rFonts w:ascii="Arial" w:hAnsi="Arial" w:cs="Arial"/>
          <w:sz w:val="24"/>
          <w:szCs w:val="24"/>
        </w:rPr>
        <w:t xml:space="preserve"> manager.</w:t>
      </w:r>
    </w:p>
    <w:p w14:paraId="0758342A" w14:textId="160E5545" w:rsidR="00400883" w:rsidRDefault="00400883" w:rsidP="00D52B17">
      <w:pPr>
        <w:rPr>
          <w:rFonts w:ascii="Arial" w:hAnsi="Arial" w:cs="Arial"/>
          <w:sz w:val="24"/>
          <w:szCs w:val="24"/>
        </w:rPr>
      </w:pPr>
      <w:r w:rsidRPr="004F77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4669AA" wp14:editId="4771AE2E">
                <wp:simplePos x="0" y="0"/>
                <wp:positionH relativeFrom="leftMargin">
                  <wp:posOffset>19050</wp:posOffset>
                </wp:positionH>
                <wp:positionV relativeFrom="paragraph">
                  <wp:posOffset>133985</wp:posOffset>
                </wp:positionV>
                <wp:extent cx="842645" cy="537845"/>
                <wp:effectExtent l="0" t="19050" r="33655" b="3365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53784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DB19D" w14:textId="3542BC99" w:rsidR="005C6561" w:rsidRPr="007B033E" w:rsidRDefault="005C6561" w:rsidP="005C656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B033E">
                              <w:rPr>
                                <w:color w:val="FFFFFF" w:themeColor="background1"/>
                              </w:rPr>
                              <w:t>Key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a</w:t>
                            </w:r>
                            <w:r w:rsidRPr="007B033E">
                              <w:rPr>
                                <w:color w:val="FFFFFF" w:themeColor="background1"/>
                              </w:rPr>
                              <w:t>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669A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1.5pt;margin-top:10.55pt;width:66.35pt;height:42.3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" adj="14707" fillcolor="#4472c4" strokecolor="#2f528f" strokeweight="1pt">
                <v:textbox>
                  <w:txbxContent>
                    <w:p w14:paraId="336DB19D" w14:textId="3542BC99" w:rsidR="005C6561" w:rsidRPr="007B033E" w:rsidRDefault="005C6561" w:rsidP="005C656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B033E">
                        <w:rPr>
                          <w:color w:val="FFFFFF" w:themeColor="background1"/>
                        </w:rPr>
                        <w:t>Key</w:t>
                      </w:r>
                      <w:r>
                        <w:rPr>
                          <w:color w:val="FFFFFF" w:themeColor="background1"/>
                        </w:rPr>
                        <w:t xml:space="preserve"> a</w:t>
                      </w:r>
                      <w:r w:rsidRPr="007B033E">
                        <w:rPr>
                          <w:color w:val="FFFFFF" w:themeColor="background1"/>
                        </w:rPr>
                        <w:t>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F3523" w14:textId="77777777" w:rsidR="00826054" w:rsidRDefault="006819CC" w:rsidP="00826054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 w:rsidRPr="004F77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4141B52" wp14:editId="3CED3A5A">
                <wp:simplePos x="0" y="0"/>
                <wp:positionH relativeFrom="leftMargin">
                  <wp:posOffset>4743449</wp:posOffset>
                </wp:positionH>
                <wp:positionV relativeFrom="paragraph">
                  <wp:posOffset>291148</wp:posOffset>
                </wp:positionV>
                <wp:extent cx="2357438" cy="566738"/>
                <wp:effectExtent l="19050" t="19050" r="24130" b="43180"/>
                <wp:wrapNone/>
                <wp:docPr id="415665341" name="Arrow: Right 415665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57438" cy="566738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F3E575" w14:textId="2D2CCB25" w:rsidR="006819CC" w:rsidRPr="007B033E" w:rsidRDefault="006819CC" w:rsidP="006819C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Example questions</w:t>
                            </w:r>
                            <w:r w:rsidR="003D72C3">
                              <w:rPr>
                                <w:color w:val="FFFFFF" w:themeColor="background1"/>
                              </w:rPr>
                              <w:t>/evaluation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41B52" id="Arrow: Right 415665341" o:spid="_x0000_s1027" type="#_x0000_t13" style="position:absolute;margin-left:373.5pt;margin-top:22.95pt;width:185.65pt;height:44.65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" adj="19004" fillcolor="#4472c4" strokecolor="#2f528f" strokeweight="1pt">
                <v:textbox>
                  <w:txbxContent>
                    <w:p w14:paraId="44F3E575" w14:textId="2D2CCB25" w:rsidR="006819CC" w:rsidRPr="007B033E" w:rsidRDefault="006819CC" w:rsidP="006819C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Example questions</w:t>
                      </w:r>
                      <w:r w:rsidR="003D72C3">
                        <w:rPr>
                          <w:color w:val="FFFFFF" w:themeColor="background1"/>
                        </w:rPr>
                        <w:t>/evaluation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Children and young people </w:t>
      </w:r>
      <w:r w:rsidR="00826054" w:rsidRPr="00826054">
        <w:rPr>
          <w:rFonts w:ascii="Arial" w:eastAsia="Arial" w:hAnsi="Arial" w:cs="Arial"/>
          <w:b/>
          <w:bCs/>
          <w:color w:val="7030A0"/>
          <w:sz w:val="24"/>
          <w:szCs w:val="24"/>
        </w:rPr>
        <w:t>loved, valued and secure and have positive relationships</w:t>
      </w:r>
    </w:p>
    <w:p w14:paraId="11E68E7B" w14:textId="1655822A" w:rsidR="003D628F" w:rsidRDefault="23C8ABBC" w:rsidP="00826054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B7BFAC4">
        <w:rPr>
          <w:rFonts w:ascii="Arial" w:eastAsia="Arial" w:hAnsi="Arial" w:cs="Arial"/>
          <w:color w:val="000000" w:themeColor="text1"/>
          <w:sz w:val="24"/>
          <w:szCs w:val="24"/>
        </w:rPr>
        <w:t xml:space="preserve">1 </w:t>
      </w:r>
      <w:r w:rsidR="003D72C3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B7BFAC4" w:rsidRPr="0B7BFAC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9543A">
        <w:rPr>
          <w:rFonts w:ascii="Arial" w:eastAsia="Arial" w:hAnsi="Arial" w:cs="Arial"/>
          <w:color w:val="000000" w:themeColor="text1"/>
          <w:sz w:val="24"/>
          <w:szCs w:val="24"/>
        </w:rPr>
        <w:t>Children and young people are treated with respect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449955E3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20701DFB" w14:textId="757CD066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00597AB" w14:textId="76456FEA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FC7AF58" w14:textId="7F20E889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4BC6300" w14:textId="59A84532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F879DD3" w14:textId="0F33A2BD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F5DA0BF" w14:textId="24E207DC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2BB44CA9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BAFF035" w14:textId="60C8FEDC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1FEDC9" w14:textId="08561506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F762E49" w14:textId="7A0C5FA6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D0ABEB" w14:textId="2265D3E2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39ACC24" w14:textId="6F4FBFE2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19742F3" w14:textId="003327F9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38BE4C7" w14:textId="77777777" w:rsidR="00151EDF" w:rsidRDefault="00151EDF" w:rsidP="00151EDF">
      <w:pPr>
        <w:spacing w:after="0"/>
      </w:pPr>
    </w:p>
    <w:p w14:paraId="27555659" w14:textId="6F5C1212" w:rsidR="003D628F" w:rsidRDefault="0B7BFAC4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2 - </w:t>
      </w:r>
      <w:r w:rsidR="006525E3">
        <w:rPr>
          <w:rFonts w:ascii="Arial" w:eastAsia="Arial" w:hAnsi="Arial" w:cs="Arial"/>
          <w:color w:val="000000" w:themeColor="text1"/>
          <w:sz w:val="24"/>
          <w:szCs w:val="24"/>
        </w:rPr>
        <w:t>We focus on developing positive relationships with all children and young people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4878F9DA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4E9134C" w14:textId="339A319D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BF3192A" w14:textId="49B3B2B8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1E3F7F29" w14:textId="15B4B1C1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BA3142C" w14:textId="0B57B994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45CA1978" w14:textId="69ED58C5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418F1F7" w14:textId="4DA32C6D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180C6686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F386865" w14:textId="4BCBD8A3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8695A10" w14:textId="1BB8239B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A69B93" w14:textId="37C6D535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62F926" w14:textId="19CE837E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B43096F" w14:textId="6C8FDABC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E3F09D9" w14:textId="02D5ED5D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AA6DF0D" w14:textId="77777777" w:rsidR="006525E3" w:rsidRDefault="006525E3" w:rsidP="005355EF">
      <w:pPr>
        <w:spacing w:after="0"/>
      </w:pPr>
    </w:p>
    <w:p w14:paraId="3630DB8A" w14:textId="3A2E3D44" w:rsidR="00145305" w:rsidRDefault="00B6030F" w:rsidP="0B7BFAC4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Children and young people h</w:t>
      </w:r>
      <w:r w:rsidR="00263990" w:rsidRPr="00263990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ave their views and wishes </w:t>
      </w:r>
      <w:proofErr w:type="gramStart"/>
      <w:r w:rsidR="00263990" w:rsidRPr="00263990">
        <w:rPr>
          <w:rFonts w:ascii="Arial" w:eastAsia="Arial" w:hAnsi="Arial" w:cs="Arial"/>
          <w:b/>
          <w:bCs/>
          <w:color w:val="7030A0"/>
          <w:sz w:val="24"/>
          <w:szCs w:val="24"/>
        </w:rPr>
        <w:t>taken into account</w:t>
      </w:r>
      <w:proofErr w:type="gramEnd"/>
    </w:p>
    <w:p w14:paraId="1DCD0239" w14:textId="1AF135F1" w:rsidR="003D628F" w:rsidRDefault="0B7BFAC4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BE49353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="586C713D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145305">
        <w:rPr>
          <w:rFonts w:ascii="Arial" w:eastAsia="Arial" w:hAnsi="Arial" w:cs="Arial"/>
          <w:color w:val="000000" w:themeColor="text1"/>
          <w:sz w:val="24"/>
          <w:szCs w:val="24"/>
        </w:rPr>
        <w:t xml:space="preserve">We provide regular opportunities for children and young people to share their views about their care and support. 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08AA1DE7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45A6DE3" w14:textId="7233FF6F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4E68E553" w14:textId="6E4D355E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4EFFEF5" w14:textId="24CAD942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166ABC47" w14:textId="4992180D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E92256A" w14:textId="1CB71A5C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2B02DED5" w14:textId="7E904901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07586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60CAD19F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30BB0A4" w14:textId="4C1B881F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137843" w14:textId="679FF094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08777CF" w14:textId="68EF9C1A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20AB0AA" w14:textId="40E4B5E9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7C22E17" w14:textId="183A8EB0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5F20200" w14:textId="19A8777D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A600860" w14:textId="272A55E9" w:rsidR="003D628F" w:rsidRDefault="003D628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87A3228" w14:textId="77777777" w:rsidR="00407586" w:rsidRDefault="00407586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br w:type="page"/>
      </w:r>
    </w:p>
    <w:p w14:paraId="03FEBBA5" w14:textId="351105C3" w:rsidR="003D628F" w:rsidRDefault="00B6030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B6030F">
        <w:rPr>
          <w:rFonts w:ascii="Arial" w:eastAsia="Arial" w:hAnsi="Arial" w:cs="Arial"/>
          <w:b/>
          <w:bCs/>
          <w:color w:val="7030A0"/>
          <w:sz w:val="24"/>
          <w:szCs w:val="24"/>
        </w:rPr>
        <w:lastRenderedPageBreak/>
        <w:t>Children and young people make decisions and choices about their lives and how they spend their time</w:t>
      </w:r>
    </w:p>
    <w:p w14:paraId="75F2257B" w14:textId="41DDA19D" w:rsidR="003D628F" w:rsidRDefault="001D1A9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0B7BFAC4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98015C">
        <w:rPr>
          <w:rFonts w:ascii="Arial" w:eastAsia="Arial" w:hAnsi="Arial" w:cs="Arial"/>
          <w:color w:val="000000" w:themeColor="text1"/>
          <w:sz w:val="24"/>
          <w:szCs w:val="24"/>
        </w:rPr>
        <w:t xml:space="preserve">We ensure children and young people are active </w:t>
      </w:r>
      <w:r w:rsidR="00A361C0">
        <w:rPr>
          <w:rFonts w:ascii="Arial" w:eastAsia="Arial" w:hAnsi="Arial" w:cs="Arial"/>
          <w:color w:val="000000" w:themeColor="text1"/>
          <w:sz w:val="24"/>
          <w:szCs w:val="24"/>
        </w:rPr>
        <w:t>partners</w:t>
      </w:r>
      <w:r w:rsidR="009B164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361C0">
        <w:rPr>
          <w:rFonts w:ascii="Arial" w:eastAsia="Arial" w:hAnsi="Arial" w:cs="Arial"/>
          <w:color w:val="000000" w:themeColor="text1"/>
          <w:sz w:val="24"/>
          <w:szCs w:val="24"/>
        </w:rPr>
        <w:t xml:space="preserve">in how their needs and choices are met.  They are kept informed of any decisions that affect them. 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591B3F8A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78C7903" w14:textId="16C334CD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4148F454" w14:textId="71FC13F4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B643B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1C38AC9" w14:textId="1A471321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B643B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7466E2A" w14:textId="17AF5D0F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B643B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F9ABD4B" w14:textId="53D1CA60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B643B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6635BAB" w14:textId="0CE82CAB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B643B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2B374883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3D14837" w14:textId="61442F37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8079F7E" w14:textId="03E1BB42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723F2E" w14:textId="0FD4B72C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F30BE4B" w14:textId="1C4F3E79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87D1673" w14:textId="2E2B2E21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F3452B" w14:textId="1D7CA64D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591F7DB" w14:textId="24FB064B" w:rsidR="003D628F" w:rsidRDefault="003D628F" w:rsidP="005355EF">
      <w:pPr>
        <w:spacing w:after="0"/>
        <w:rPr>
          <w:rFonts w:ascii="Arial" w:eastAsia="Arial" w:hAnsi="Arial" w:cs="Arial"/>
          <w:color w:val="7030A0"/>
          <w:sz w:val="24"/>
          <w:szCs w:val="24"/>
        </w:rPr>
      </w:pPr>
    </w:p>
    <w:p w14:paraId="300E771F" w14:textId="2F293060" w:rsidR="00AC6FBC" w:rsidRDefault="00AC6FBC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T</w:t>
      </w:r>
      <w:r w:rsidRPr="00AC6FBC">
        <w:rPr>
          <w:rFonts w:ascii="Arial" w:eastAsia="Arial" w:hAnsi="Arial" w:cs="Arial"/>
          <w:b/>
          <w:bCs/>
          <w:color w:val="7030A0"/>
          <w:sz w:val="24"/>
          <w:szCs w:val="24"/>
        </w:rPr>
        <w:t>he service’s vision, values, aims and objectives are clear and inform practice</w:t>
      </w:r>
    </w:p>
    <w:p w14:paraId="3AC79449" w14:textId="54E73C24" w:rsidR="003D628F" w:rsidRDefault="001D1A9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="657E403C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3A3703">
        <w:rPr>
          <w:rFonts w:ascii="Arial" w:eastAsia="Arial" w:hAnsi="Arial" w:cs="Arial"/>
          <w:color w:val="000000" w:themeColor="text1"/>
          <w:sz w:val="24"/>
          <w:szCs w:val="24"/>
        </w:rPr>
        <w:t>I am aware of, and have be</w:t>
      </w:r>
      <w:r w:rsidR="007E6B32">
        <w:rPr>
          <w:rFonts w:ascii="Arial" w:eastAsia="Arial" w:hAnsi="Arial" w:cs="Arial"/>
          <w:color w:val="000000" w:themeColor="text1"/>
          <w:sz w:val="24"/>
          <w:szCs w:val="24"/>
        </w:rPr>
        <w:t>en</w:t>
      </w:r>
      <w:r w:rsidR="003A3703">
        <w:rPr>
          <w:rFonts w:ascii="Arial" w:eastAsia="Arial" w:hAnsi="Arial" w:cs="Arial"/>
          <w:color w:val="000000" w:themeColor="text1"/>
          <w:sz w:val="24"/>
          <w:szCs w:val="24"/>
        </w:rPr>
        <w:t xml:space="preserve"> involved in developing, the service’s vision and aims and objectives. 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57E95F68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F0210DA" w14:textId="0DF0872D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F0B9D82" w14:textId="61A34957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C81EFC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FCCDBDA" w14:textId="144EA6E5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C81EFC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2E81AA6" w14:textId="47398A9C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C81EFC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2D5420B5" w14:textId="3FB91ADE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C81EFC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E4A27D8" w14:textId="52DFA733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C81EFC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13FA97E0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D461DB" w14:textId="46D31A6E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12FE74E" w14:textId="32A9375C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417B893" w14:textId="6C7FF7F0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0A97C5F" w14:textId="68E20877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DB5459" w14:textId="72A3DE7A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5BBD51" w14:textId="2A78E112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D3331EB" w14:textId="606EBBD3" w:rsidR="003D628F" w:rsidRDefault="003D628F" w:rsidP="005355EF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66C08C" w14:textId="3B71800C" w:rsidR="00704031" w:rsidRDefault="00FD16FE" w:rsidP="00704031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L</w:t>
      </w:r>
      <w:r w:rsidRPr="00FD16FE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eaders </w:t>
      </w:r>
      <w:proofErr w:type="gramStart"/>
      <w:r w:rsidRPr="00FD16FE">
        <w:rPr>
          <w:rFonts w:ascii="Arial" w:eastAsia="Arial" w:hAnsi="Arial" w:cs="Arial"/>
          <w:b/>
          <w:bCs/>
          <w:color w:val="7030A0"/>
          <w:sz w:val="24"/>
          <w:szCs w:val="24"/>
        </w:rPr>
        <w:t>lead</w:t>
      </w:r>
      <w:proofErr w:type="gramEnd"/>
      <w:r w:rsidRPr="00FD16FE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by example and model positive behaviour</w:t>
      </w:r>
    </w:p>
    <w:p w14:paraId="750BAF22" w14:textId="0C4A1199" w:rsidR="003D628F" w:rsidRDefault="001D1A9F" w:rsidP="00704031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6</w:t>
      </w:r>
      <w:r w:rsidR="0B7BFAC4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04031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B7BFAC4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04031">
        <w:rPr>
          <w:rFonts w:ascii="Arial" w:eastAsia="Arial" w:hAnsi="Arial" w:cs="Arial"/>
          <w:color w:val="000000" w:themeColor="text1"/>
          <w:sz w:val="24"/>
          <w:szCs w:val="24"/>
        </w:rPr>
        <w:t xml:space="preserve">There is an ethos of distributed </w:t>
      </w:r>
      <w:proofErr w:type="gramStart"/>
      <w:r w:rsidR="00704031">
        <w:rPr>
          <w:rFonts w:ascii="Arial" w:eastAsia="Arial" w:hAnsi="Arial" w:cs="Arial"/>
          <w:color w:val="000000" w:themeColor="text1"/>
          <w:sz w:val="24"/>
          <w:szCs w:val="24"/>
        </w:rPr>
        <w:t>leadership</w:t>
      </w:r>
      <w:proofErr w:type="gramEnd"/>
      <w:r w:rsidR="00704031">
        <w:rPr>
          <w:rFonts w:ascii="Arial" w:eastAsia="Arial" w:hAnsi="Arial" w:cs="Arial"/>
          <w:color w:val="000000" w:themeColor="text1"/>
          <w:sz w:val="24"/>
          <w:szCs w:val="24"/>
        </w:rPr>
        <w:t xml:space="preserve"> and I am able to take on responsibilities that support my professional development. 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5656B37D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26B8E5C2" w14:textId="62E89879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BF41AE9" w14:textId="3F6F275A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BB7FC6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361DA73" w14:textId="4DE72C4A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BB7FC6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14EF4CD" w14:textId="0A4272F8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BB7FC6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C26DBE4" w14:textId="386C63B0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BB7FC6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9C195F4" w14:textId="63F2A6C2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BB7FC6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1B45CF80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2C077B8" w14:textId="69C668FF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A73B29D" w14:textId="6C85E420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C8AF0E" w14:textId="3190D4FC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27A7DC9" w14:textId="7F7A69BE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532AC09" w14:textId="1272D161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67B580" w14:textId="20ADE01B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CB906B7" w14:textId="62EF1744" w:rsidR="003D628F" w:rsidRDefault="003D628F" w:rsidP="005355E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CEFEC6F" w14:textId="1091C7C4" w:rsidR="00861601" w:rsidRPr="00861601" w:rsidRDefault="00861601" w:rsidP="00861601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Le</w:t>
      </w:r>
      <w:r w:rsidRPr="00861601">
        <w:rPr>
          <w:rFonts w:ascii="Arial" w:eastAsia="Arial" w:hAnsi="Arial" w:cs="Arial"/>
          <w:b/>
          <w:bCs/>
          <w:color w:val="7030A0"/>
          <w:sz w:val="24"/>
          <w:szCs w:val="24"/>
        </w:rPr>
        <w:t>aders are responsive to feedback and use learning to improve</w:t>
      </w:r>
    </w:p>
    <w:p w14:paraId="40728B87" w14:textId="2AECDD7D" w:rsidR="003D628F" w:rsidRDefault="001D1A9F" w:rsidP="00861601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="764D95C1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81109A">
        <w:rPr>
          <w:rFonts w:ascii="Arial" w:eastAsia="Arial" w:hAnsi="Arial" w:cs="Arial"/>
          <w:color w:val="000000" w:themeColor="text1"/>
          <w:sz w:val="24"/>
          <w:szCs w:val="24"/>
        </w:rPr>
        <w:t>Children and young people are empowered to give feedback and know this will be acted on promptly without negative consequences.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221E9342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D0FDC87" w14:textId="0B3B6F62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B4343B0" w14:textId="54FC3026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A0DDF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261B011" w14:textId="72E301F9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A0DDF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86D89BC" w14:textId="1CFAF60C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A0DDF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28A517B" w14:textId="2E38E417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A0DDF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4102B21F" w14:textId="29231432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A0DDF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063EE835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26DF55F" w14:textId="3C8175CC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959079B" w14:textId="5BC71726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E65F298" w14:textId="393595C0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0DB0597" w14:textId="2CB9ADD0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9D0160C" w14:textId="27179049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3F60F22" w14:textId="34794A7F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0017393" w14:textId="52FADEA3" w:rsidR="003D628F" w:rsidRDefault="003D628F" w:rsidP="005355E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396B8F5" w14:textId="43A971FC" w:rsidR="00B86860" w:rsidRPr="00B86860" w:rsidRDefault="00B86860" w:rsidP="0B7BFAC4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L</w:t>
      </w:r>
      <w:r w:rsidRPr="00B86860">
        <w:rPr>
          <w:rFonts w:ascii="Arial" w:eastAsia="Arial" w:hAnsi="Arial" w:cs="Arial"/>
          <w:b/>
          <w:bCs/>
          <w:color w:val="7030A0"/>
          <w:sz w:val="24"/>
          <w:szCs w:val="24"/>
        </w:rPr>
        <w:t>eaders have the skills and capacity to oversee improvement</w:t>
      </w:r>
    </w:p>
    <w:p w14:paraId="679A7C9F" w14:textId="1B0F7797" w:rsidR="003D628F" w:rsidRDefault="001D1A9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8</w:t>
      </w:r>
      <w:r w:rsidR="44D0B2D5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B86860">
        <w:rPr>
          <w:rFonts w:ascii="Arial" w:eastAsia="Arial" w:hAnsi="Arial" w:cs="Arial"/>
          <w:color w:val="000000" w:themeColor="text1"/>
          <w:sz w:val="24"/>
          <w:szCs w:val="24"/>
        </w:rPr>
        <w:t xml:space="preserve">Leaders communicate effectively with staff, helping everyone to understand </w:t>
      </w:r>
      <w:r w:rsidR="00E372E6">
        <w:rPr>
          <w:rFonts w:ascii="Arial" w:eastAsia="Arial" w:hAnsi="Arial" w:cs="Arial"/>
          <w:color w:val="000000" w:themeColor="text1"/>
          <w:sz w:val="24"/>
          <w:szCs w:val="24"/>
        </w:rPr>
        <w:t>where improvement and development work is taking place.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7D9F5F77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23FBDF34" w14:textId="7F2616CC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2D61A35C" w14:textId="4ED58A40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81269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F04E1BC" w14:textId="4A4CBBC4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81269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80F901A" w14:textId="413213FB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81269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290741C5" w14:textId="7ADD0ABA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81269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4943DC2D" w14:textId="0E77AB94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81269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72844495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593308B" w14:textId="61E20034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A832896" w14:textId="78DD4BAE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4FD7DF" w14:textId="1902906C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D9A7019" w14:textId="1B78CD65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C99D5DF" w14:textId="68AE8254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53D790D" w14:textId="7F9667D9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409EA61" w14:textId="3E5452A2" w:rsidR="003D628F" w:rsidRDefault="003D628F" w:rsidP="005355E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4E26A120" w14:textId="77777777" w:rsidR="00981269" w:rsidRDefault="00981269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br w:type="page"/>
      </w:r>
    </w:p>
    <w:p w14:paraId="6E0498E3" w14:textId="5686AAD6" w:rsidR="00B72CF8" w:rsidRPr="00B72CF8" w:rsidRDefault="00B72CF8" w:rsidP="0B7BFAC4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lastRenderedPageBreak/>
        <w:t>L</w:t>
      </w:r>
      <w:r w:rsidRPr="00B72CF8">
        <w:rPr>
          <w:rFonts w:ascii="Arial" w:eastAsia="Arial" w:hAnsi="Arial" w:cs="Arial"/>
          <w:b/>
          <w:bCs/>
          <w:color w:val="7030A0"/>
          <w:sz w:val="24"/>
          <w:szCs w:val="24"/>
        </w:rPr>
        <w:t>eaders at all levels make effective decisions about staff and resources</w:t>
      </w:r>
    </w:p>
    <w:p w14:paraId="5FC5142A" w14:textId="29779544" w:rsidR="003D628F" w:rsidRDefault="001D1A9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9</w:t>
      </w:r>
      <w:r w:rsidR="1BE019C2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317B6C">
        <w:rPr>
          <w:rFonts w:ascii="Arial" w:eastAsia="Arial" w:hAnsi="Arial" w:cs="Arial"/>
          <w:color w:val="000000" w:themeColor="text1"/>
          <w:sz w:val="24"/>
          <w:szCs w:val="24"/>
        </w:rPr>
        <w:t>Leaders engage meaningfully and effectively with staff</w:t>
      </w:r>
      <w:r w:rsidR="00401CDD">
        <w:rPr>
          <w:rFonts w:ascii="Arial" w:eastAsia="Arial" w:hAnsi="Arial" w:cs="Arial"/>
          <w:color w:val="000000" w:themeColor="text1"/>
          <w:sz w:val="24"/>
          <w:szCs w:val="24"/>
        </w:rPr>
        <w:t xml:space="preserve"> to help develop the service.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46AA8906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B6A9C7B" w14:textId="4E06660F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45D12B41" w14:textId="0DF7815F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FC12D55" w14:textId="7113F875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1BD5142" w14:textId="10F88699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75319A0" w14:textId="3F7C598E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989A3EC" w14:textId="776129F7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3D6919B9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F67A1B" w14:textId="44AB3539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C510EF1" w14:textId="342CAA17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6047113" w14:textId="56C6F8A0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1C962F4" w14:textId="6CBD6C11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3DCB263" w14:textId="3F4BE6F2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D23E4D8" w14:textId="4D137769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346C0C1" w14:textId="08530FEB" w:rsidR="003D628F" w:rsidRDefault="003D628F" w:rsidP="005355E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1BFE4693" w14:textId="0754A8DD" w:rsidR="00E046C1" w:rsidRPr="003E4416" w:rsidRDefault="003E4416" w:rsidP="0B7BFAC4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L</w:t>
      </w:r>
      <w:r w:rsidR="00E046C1" w:rsidRPr="003E4416">
        <w:rPr>
          <w:rFonts w:ascii="Arial" w:eastAsia="Arial" w:hAnsi="Arial" w:cs="Arial"/>
          <w:b/>
          <w:bCs/>
          <w:color w:val="7030A0"/>
          <w:sz w:val="24"/>
          <w:szCs w:val="24"/>
        </w:rPr>
        <w:t>eadership is having a positive impact on staff</w:t>
      </w:r>
    </w:p>
    <w:p w14:paraId="1BA3C6A6" w14:textId="3BEDC6AE" w:rsidR="003D628F" w:rsidRDefault="001D1A9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10 </w:t>
      </w:r>
      <w:r w:rsidR="0B7BFAC4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– </w:t>
      </w:r>
      <w:r w:rsidR="00CD53EB">
        <w:rPr>
          <w:rFonts w:ascii="Arial" w:eastAsia="Arial" w:hAnsi="Arial" w:cs="Arial"/>
          <w:color w:val="000000" w:themeColor="text1"/>
          <w:sz w:val="24"/>
          <w:szCs w:val="24"/>
        </w:rPr>
        <w:t xml:space="preserve">I have a good work-life balance and there is an emphasis on </w:t>
      </w:r>
      <w:r w:rsidR="0037390E">
        <w:rPr>
          <w:rFonts w:ascii="Arial" w:eastAsia="Arial" w:hAnsi="Arial" w:cs="Arial"/>
          <w:color w:val="000000" w:themeColor="text1"/>
          <w:sz w:val="24"/>
          <w:szCs w:val="24"/>
        </w:rPr>
        <w:t xml:space="preserve">motivating </w:t>
      </w:r>
      <w:r w:rsidR="00E60177">
        <w:rPr>
          <w:rFonts w:ascii="Arial" w:eastAsia="Arial" w:hAnsi="Arial" w:cs="Arial"/>
          <w:color w:val="000000" w:themeColor="text1"/>
          <w:sz w:val="24"/>
          <w:szCs w:val="24"/>
        </w:rPr>
        <w:t xml:space="preserve">staff to help provide high-quality care for children and young people. 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084C101C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4B5826F" w14:textId="329FE96B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B68ECDA" w14:textId="0B196FF1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5E6F9AD" w14:textId="6172E383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4BF8EE86" w14:textId="0EBCE9FB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E9FEFF9" w14:textId="36E9D883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3F38A44" w14:textId="6736F90E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49C86BD6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251553A" w14:textId="329E826D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081573E" w14:textId="4D36A1F7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9E30CA6" w14:textId="31E96800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BD0ED7D" w14:textId="560E4DFE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30003CA" w14:textId="6B36584A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5B9842D" w14:textId="4DF1626B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449D3D2" w14:textId="3E06BC1B" w:rsidR="003D628F" w:rsidRDefault="003D628F" w:rsidP="005355E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E68B63A" w14:textId="77777777" w:rsidR="00E95F34" w:rsidRDefault="00E95F34" w:rsidP="00E95F34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C</w:t>
      </w:r>
      <w:r w:rsidRPr="00E95F34">
        <w:rPr>
          <w:rFonts w:ascii="Arial" w:eastAsia="Arial" w:hAnsi="Arial" w:cs="Arial"/>
          <w:b/>
          <w:bCs/>
          <w:color w:val="7030A0"/>
          <w:sz w:val="24"/>
          <w:szCs w:val="24"/>
        </w:rPr>
        <w:t>hildren and young people benefit from safer recruitment principles being used</w:t>
      </w:r>
    </w:p>
    <w:p w14:paraId="4296C188" w14:textId="1AD392D4" w:rsidR="003D628F" w:rsidRDefault="001D1A9F" w:rsidP="00E95F34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D1A9F">
        <w:rPr>
          <w:rFonts w:ascii="Arial" w:eastAsia="Arial" w:hAnsi="Arial" w:cs="Arial"/>
          <w:color w:val="000000" w:themeColor="text1"/>
          <w:sz w:val="24"/>
          <w:szCs w:val="24"/>
        </w:rPr>
        <w:t>11</w:t>
      </w:r>
      <w:r w:rsidR="0B7BFAC4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17D62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B7BFAC4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17D62">
        <w:rPr>
          <w:rFonts w:ascii="Arial" w:eastAsia="Arial" w:hAnsi="Arial" w:cs="Arial"/>
          <w:color w:val="000000" w:themeColor="text1"/>
          <w:sz w:val="24"/>
          <w:szCs w:val="24"/>
        </w:rPr>
        <w:t xml:space="preserve">There are opportunities for children and young people and their families to be involved in recruiting staff. 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019FA4AB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1B29822" w14:textId="23925474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107CE7D" w14:textId="30F6283C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149C127" w14:textId="6F3B6210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2FBE4040" w14:textId="6843218E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0DE863F" w14:textId="61109583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51CD9F5" w14:textId="4E8F4D22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33F4C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5A921810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FB82C0" w14:textId="44E1CF70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2D5BFF7" w14:textId="62EE8CC1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4E981CD" w14:textId="64429082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E18C577" w14:textId="1D8B7BD1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741FEA5" w14:textId="50EA4364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2342E6C" w14:textId="7B7BBE86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497A73B" w14:textId="5FEFB136" w:rsidR="003D628F" w:rsidRDefault="003D628F" w:rsidP="005355E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44D52B61" w14:textId="55DEE6F3" w:rsidR="00CF2577" w:rsidRPr="003B4C14" w:rsidRDefault="003B4C14" w:rsidP="003B4C14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I</w:t>
      </w:r>
      <w:r w:rsidRPr="003B4C14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nduction is tailored to the needs, </w:t>
      </w:r>
      <w:proofErr w:type="gramStart"/>
      <w:r w:rsidRPr="003B4C14">
        <w:rPr>
          <w:rFonts w:ascii="Arial" w:eastAsia="Arial" w:hAnsi="Arial" w:cs="Arial"/>
          <w:b/>
          <w:bCs/>
          <w:color w:val="7030A0"/>
          <w:sz w:val="24"/>
          <w:szCs w:val="24"/>
        </w:rPr>
        <w:t>roles</w:t>
      </w:r>
      <w:proofErr w:type="gramEnd"/>
      <w:r w:rsidRPr="003B4C14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and responsibilities of individual staff members</w:t>
      </w:r>
    </w:p>
    <w:p w14:paraId="144C9758" w14:textId="7F42923B" w:rsidR="003D628F" w:rsidRDefault="0B7BFAC4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BE49353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1D1A9F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4E626871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4B4644">
        <w:rPr>
          <w:rFonts w:ascii="Arial" w:eastAsia="Arial" w:hAnsi="Arial" w:cs="Arial"/>
          <w:color w:val="000000" w:themeColor="text1"/>
          <w:sz w:val="24"/>
          <w:szCs w:val="24"/>
        </w:rPr>
        <w:t>I received a comprehensive induction that covered all aspects of my job role.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0F022CF6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B33FAA4" w14:textId="28927A5B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45251E11" w14:textId="7823B8D3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D21C0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29071BA7" w14:textId="01AFE1B5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D21C0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95BE3AC" w14:textId="7AF52154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D21C0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3392DF9" w14:textId="54D11526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D21C0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DAB60AB" w14:textId="50E51DC4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D21C0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03D9CE24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A8037A7" w14:textId="70111007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032F3E" w14:textId="65DD58D2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32500AF" w14:textId="2FE94A6B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AA1B42A" w14:textId="15C246C4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BA2E43C" w14:textId="47A107B0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0E61F5A" w14:textId="2A9E3A53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81C48AA" w14:textId="634EC8C0" w:rsidR="003D628F" w:rsidRDefault="003D628F" w:rsidP="005355EF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0514E1" w14:textId="147FB2AE" w:rsidR="00D53AC8" w:rsidRPr="00F6249A" w:rsidRDefault="00F6249A" w:rsidP="00F6249A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St</w:t>
      </w:r>
      <w:r w:rsidRPr="00F6249A">
        <w:rPr>
          <w:rFonts w:ascii="Arial" w:eastAsia="Arial" w:hAnsi="Arial" w:cs="Arial"/>
          <w:b/>
          <w:bCs/>
          <w:color w:val="7030A0"/>
          <w:sz w:val="24"/>
          <w:szCs w:val="24"/>
        </w:rPr>
        <w:t>aff learning and development lead to improving outcomes for children and young people</w:t>
      </w:r>
    </w:p>
    <w:p w14:paraId="260FAA80" w14:textId="0823F701" w:rsidR="003D628F" w:rsidRDefault="001D1A9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13</w:t>
      </w:r>
      <w:r w:rsidR="4ED1311B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EF167B">
        <w:rPr>
          <w:rFonts w:ascii="Arial" w:eastAsia="Arial" w:hAnsi="Arial" w:cs="Arial"/>
          <w:color w:val="000000" w:themeColor="text1"/>
          <w:sz w:val="24"/>
          <w:szCs w:val="24"/>
        </w:rPr>
        <w:t>I have access to quality learning and development activities including training.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2911272C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1E387A2" w14:textId="06A13E52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221A617A" w14:textId="20DFCD81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1F436290" w14:textId="013E5CFD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8A8B55A" w14:textId="30D4FAB4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5732853" w14:textId="14810C69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48AD46F" w14:textId="4C1CC6D7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0B4DEAE3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95BDB63" w14:textId="3BC7E91C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748B16B" w14:textId="2806432E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47CA789" w14:textId="5499F401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31EEF5C" w14:textId="552AFC43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BAAD410" w14:textId="0B1173E6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408697F" w14:textId="7D1198EA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B34404A" w14:textId="0DD793DD" w:rsidR="003D628F" w:rsidRDefault="003D628F" w:rsidP="005355EF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F63D5E" w14:textId="77777777" w:rsidR="005133C5" w:rsidRDefault="005133C5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br w:type="page"/>
      </w:r>
    </w:p>
    <w:p w14:paraId="24357A47" w14:textId="60784ABC" w:rsidR="00A15059" w:rsidRPr="00A15059" w:rsidRDefault="00A15059" w:rsidP="0B7BFAC4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lastRenderedPageBreak/>
        <w:t>T</w:t>
      </w:r>
      <w:r w:rsidRPr="00A15059">
        <w:rPr>
          <w:rFonts w:ascii="Arial" w:eastAsia="Arial" w:hAnsi="Arial" w:cs="Arial"/>
          <w:b/>
          <w:bCs/>
          <w:color w:val="7030A0"/>
          <w:sz w:val="24"/>
          <w:szCs w:val="24"/>
        </w:rPr>
        <w:t>he skill</w:t>
      </w:r>
      <w:r w:rsidR="00F35233">
        <w:rPr>
          <w:rFonts w:ascii="Arial" w:eastAsia="Arial" w:hAnsi="Arial" w:cs="Arial"/>
          <w:b/>
          <w:bCs/>
          <w:color w:val="7030A0"/>
          <w:sz w:val="24"/>
          <w:szCs w:val="24"/>
        </w:rPr>
        <w:t>s</w:t>
      </w:r>
      <w:r w:rsidRPr="00A15059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mix, numbers and deployment of staff meet children and young people’s needs</w:t>
      </w:r>
    </w:p>
    <w:p w14:paraId="6F45C352" w14:textId="4DE8E254" w:rsidR="003D628F" w:rsidRDefault="001D1A9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14</w:t>
      </w:r>
      <w:r w:rsidR="0B7BFAC4" w:rsidRPr="0B7BFAC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31744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B7BFAC4" w:rsidRPr="0B7BFAC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31744">
        <w:rPr>
          <w:rFonts w:ascii="Arial" w:eastAsia="Arial" w:hAnsi="Arial" w:cs="Arial"/>
          <w:color w:val="000000" w:themeColor="text1"/>
          <w:sz w:val="24"/>
          <w:szCs w:val="24"/>
        </w:rPr>
        <w:t xml:space="preserve">We have the right number of staff </w:t>
      </w:r>
      <w:proofErr w:type="gramStart"/>
      <w:r w:rsidR="00931744">
        <w:rPr>
          <w:rFonts w:ascii="Arial" w:eastAsia="Arial" w:hAnsi="Arial" w:cs="Arial"/>
          <w:color w:val="000000" w:themeColor="text1"/>
          <w:sz w:val="24"/>
          <w:szCs w:val="24"/>
        </w:rPr>
        <w:t>working at all times</w:t>
      </w:r>
      <w:proofErr w:type="gramEnd"/>
      <w:r w:rsidR="00931744">
        <w:rPr>
          <w:rFonts w:ascii="Arial" w:eastAsia="Arial" w:hAnsi="Arial" w:cs="Arial"/>
          <w:color w:val="000000" w:themeColor="text1"/>
          <w:sz w:val="24"/>
          <w:szCs w:val="24"/>
        </w:rPr>
        <w:t xml:space="preserve"> to ensure children’s care and support needs can be met. 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5A26F3B1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EE8A7B9" w14:textId="37CB1746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5FD266A" w14:textId="171EC38F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F75E821" w14:textId="3BB88835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3893389" w14:textId="3AA6939C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7CD7F47" w14:textId="0406CB9B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14CC22DD" w14:textId="48B7B12F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733BB492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CC6C9E" w14:textId="1F168D29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3EBFE8A" w14:textId="7D0CA9D4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2AE679" w14:textId="5B3A1AC2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BC2954F" w14:textId="77E82791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B407852" w14:textId="078DA885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E56BBDE" w14:textId="0FF9C0BD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C23A447" w14:textId="1C2EF3BE" w:rsidR="003D628F" w:rsidRDefault="003D628F" w:rsidP="005355EF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3BBCC4C" w14:textId="4D886C15" w:rsidR="0000732E" w:rsidRPr="00662594" w:rsidRDefault="00662594" w:rsidP="00662594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T</w:t>
      </w:r>
      <w:r w:rsidRPr="00662594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he setting is well furnished, </w:t>
      </w:r>
      <w:proofErr w:type="gramStart"/>
      <w:r w:rsidRPr="00662594">
        <w:rPr>
          <w:rFonts w:ascii="Arial" w:eastAsia="Arial" w:hAnsi="Arial" w:cs="Arial"/>
          <w:b/>
          <w:bCs/>
          <w:color w:val="7030A0"/>
          <w:sz w:val="24"/>
          <w:szCs w:val="24"/>
        </w:rPr>
        <w:t>comfortable</w:t>
      </w:r>
      <w:proofErr w:type="gramEnd"/>
      <w:r w:rsidRPr="00662594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and homely</w:t>
      </w:r>
    </w:p>
    <w:p w14:paraId="53D594E7" w14:textId="00AA5BB9" w:rsidR="003D628F" w:rsidRDefault="001D1A9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15</w:t>
      </w:r>
      <w:r w:rsidR="0B7BFAC4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D683A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B7BFAC4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97925">
        <w:rPr>
          <w:rFonts w:ascii="Arial" w:eastAsia="Arial" w:hAnsi="Arial" w:cs="Arial"/>
          <w:color w:val="000000" w:themeColor="text1"/>
          <w:sz w:val="24"/>
          <w:szCs w:val="24"/>
        </w:rPr>
        <w:t>We provide</w:t>
      </w:r>
      <w:r w:rsidR="00FD683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10AA">
        <w:rPr>
          <w:rFonts w:ascii="Arial" w:eastAsia="Arial" w:hAnsi="Arial" w:cs="Arial"/>
          <w:color w:val="000000" w:themeColor="text1"/>
          <w:sz w:val="24"/>
          <w:szCs w:val="24"/>
        </w:rPr>
        <w:t>a welcoming, homely environment for children and young people.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3BC4DACA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9C9DFB7" w14:textId="3E0E618B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326AC84" w14:textId="2F9A02F3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4E18138" w14:textId="4162BF2E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683288B" w14:textId="1E18DDA4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6A5F787" w14:textId="742E09BA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43377A55" w14:textId="3E43D4F1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133C5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360E1D8B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B4D8D4F" w14:textId="24F0350E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CCA27D5" w14:textId="01542F66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14103DF" w14:textId="0163FE4E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54C5CB8" w14:textId="64045E6A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3E722D4" w14:textId="5C4F99F5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B7CA185" w14:textId="15E32E4E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4CA38E7" w14:textId="77777777" w:rsidR="00BA4745" w:rsidRDefault="00BA4745" w:rsidP="005355EF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A9A46FF" w14:textId="01D7F81A" w:rsidR="003D628F" w:rsidRPr="00BA4745" w:rsidRDefault="00BA4745" w:rsidP="00BA4745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 w:rsidRPr="00BA4745">
        <w:rPr>
          <w:rFonts w:ascii="Arial" w:eastAsia="Arial" w:hAnsi="Arial" w:cs="Arial"/>
          <w:b/>
          <w:bCs/>
          <w:color w:val="7030A0"/>
          <w:sz w:val="24"/>
          <w:szCs w:val="24"/>
        </w:rPr>
        <w:t>The setting supports children and young people to stay connected to family and friends</w:t>
      </w:r>
    </w:p>
    <w:p w14:paraId="1E65C4F0" w14:textId="5AD27493" w:rsidR="003D628F" w:rsidRDefault="001D1A9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16</w:t>
      </w:r>
      <w:r w:rsidR="7FFE43B5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163D66">
        <w:rPr>
          <w:rFonts w:ascii="Arial" w:eastAsia="Arial" w:hAnsi="Arial" w:cs="Arial"/>
          <w:color w:val="000000" w:themeColor="text1"/>
          <w:sz w:val="24"/>
          <w:szCs w:val="24"/>
        </w:rPr>
        <w:t>We provide regular opportunities for families and relatives to visit children and young people</w:t>
      </w:r>
      <w:r w:rsidR="00497925">
        <w:rPr>
          <w:rFonts w:ascii="Arial" w:eastAsia="Arial" w:hAnsi="Arial" w:cs="Arial"/>
          <w:color w:val="000000" w:themeColor="text1"/>
          <w:sz w:val="24"/>
          <w:szCs w:val="24"/>
        </w:rPr>
        <w:t xml:space="preserve"> where appropriate</w:t>
      </w:r>
      <w:r w:rsidR="00163D66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383CD6F3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2E824FD" w14:textId="012EFE4C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9E7E6A6" w14:textId="2B3DF0A9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C7C83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D5DE5F7" w14:textId="2545D72C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C7C83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F96510F" w14:textId="178769AF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C7C83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46D935E6" w14:textId="7D57895F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C7C83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072F1D7" w14:textId="23D8D5CE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C7C83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34207FD6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3AB9051" w14:textId="75147AA8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B683702" w14:textId="706475EA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B327A88" w14:textId="34E9E970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8198F01" w14:textId="36E504C2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4D8DF4" w14:textId="5F5794B6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26D4BB4" w14:textId="55E06833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B020B99" w14:textId="5BB1E67C" w:rsidR="003D628F" w:rsidRDefault="003D628F" w:rsidP="005355EF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86BF79" w14:textId="55559CD7" w:rsidR="00C745E0" w:rsidRPr="00C745E0" w:rsidRDefault="00C745E0" w:rsidP="0B7BFAC4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P</w:t>
      </w:r>
      <w:r w:rsidRPr="00C745E0">
        <w:rPr>
          <w:rFonts w:ascii="Arial" w:eastAsia="Arial" w:hAnsi="Arial" w:cs="Arial"/>
          <w:b/>
          <w:bCs/>
          <w:color w:val="7030A0"/>
          <w:sz w:val="24"/>
          <w:szCs w:val="24"/>
        </w:rPr>
        <w:t>ersonal plans are reviewed and updated regularly and as children and young people’s circumstances, needs and desired outcomes change</w:t>
      </w:r>
    </w:p>
    <w:p w14:paraId="4040D1FC" w14:textId="17C6610D" w:rsidR="003D628F" w:rsidRDefault="001D1A9F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17</w:t>
      </w:r>
      <w:r w:rsidR="0B7BFAC4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63307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B7BFAC4" w:rsidRPr="6BE4935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63307">
        <w:rPr>
          <w:rFonts w:ascii="Arial" w:eastAsia="Arial" w:hAnsi="Arial" w:cs="Arial"/>
          <w:color w:val="000000" w:themeColor="text1"/>
          <w:sz w:val="24"/>
          <w:szCs w:val="24"/>
        </w:rPr>
        <w:t>We ensure personal plans are kept up to date</w:t>
      </w:r>
      <w:r w:rsidR="000323D9">
        <w:rPr>
          <w:rFonts w:ascii="Arial" w:eastAsia="Arial" w:hAnsi="Arial" w:cs="Arial"/>
          <w:color w:val="000000" w:themeColor="text1"/>
          <w:sz w:val="24"/>
          <w:szCs w:val="24"/>
        </w:rPr>
        <w:t xml:space="preserve"> and are reviewed every six months or when things change. 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45005EAA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67C69D08" w14:textId="407FA2A6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1733DA45" w14:textId="231C903B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718C4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4DEDC078" w14:textId="499F7B25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718C4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4B306A6" w14:textId="2D2C40F2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718C4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7880CAF" w14:textId="33A7A6D0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718C4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E8042C9" w14:textId="20606B3E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718C4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4DC879AF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65DA4F3" w14:textId="09584E9F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4149030" w14:textId="42CB2A6F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408016" w14:textId="27819A04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C3482C5" w14:textId="455D4CE1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6553F10" w14:textId="1102AC1C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EED07DF" w14:textId="420E4B4B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5C81AC2" w14:textId="2AA601B4" w:rsidR="003D628F" w:rsidRDefault="003D628F" w:rsidP="005355EF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7427351" w14:textId="77777777" w:rsidR="00DB050D" w:rsidRDefault="00DB050D" w:rsidP="00DB050D">
      <w:pPr>
        <w:rPr>
          <w:rFonts w:ascii="Arial" w:eastAsia="Arial" w:hAnsi="Arial" w:cs="Arial"/>
          <w:b/>
          <w:bCs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color w:val="7030A0"/>
          <w:sz w:val="24"/>
          <w:szCs w:val="24"/>
        </w:rPr>
        <w:t>P</w:t>
      </w:r>
      <w:r w:rsidRPr="00DB050D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arents, </w:t>
      </w:r>
      <w:proofErr w:type="gramStart"/>
      <w:r w:rsidRPr="00DB050D">
        <w:rPr>
          <w:rFonts w:ascii="Arial" w:eastAsia="Arial" w:hAnsi="Arial" w:cs="Arial"/>
          <w:b/>
          <w:bCs/>
          <w:color w:val="7030A0"/>
          <w:sz w:val="24"/>
          <w:szCs w:val="24"/>
        </w:rPr>
        <w:t>carers</w:t>
      </w:r>
      <w:proofErr w:type="gramEnd"/>
      <w:r w:rsidRPr="00DB050D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and family members are involved in delivering care and support </w:t>
      </w:r>
    </w:p>
    <w:p w14:paraId="5410E2F4" w14:textId="1677B8A8" w:rsidR="003D628F" w:rsidRDefault="001D1A9F" w:rsidP="00DB050D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18</w:t>
      </w:r>
      <w:r w:rsidR="0B7BFAC4" w:rsidRPr="42EA102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323D9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B7BFAC4" w:rsidRPr="42EA102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323D9">
        <w:rPr>
          <w:rFonts w:ascii="Arial" w:eastAsia="Arial" w:hAnsi="Arial" w:cs="Arial"/>
          <w:color w:val="000000" w:themeColor="text1"/>
          <w:sz w:val="24"/>
          <w:szCs w:val="24"/>
        </w:rPr>
        <w:t>We provide regular updates for parents</w:t>
      </w:r>
      <w:r w:rsidR="00A42920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A42920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0323D9">
        <w:rPr>
          <w:rFonts w:ascii="Arial" w:eastAsia="Arial" w:hAnsi="Arial" w:cs="Arial"/>
          <w:color w:val="000000" w:themeColor="text1"/>
          <w:sz w:val="24"/>
          <w:szCs w:val="24"/>
        </w:rPr>
        <w:t>arers</w:t>
      </w:r>
      <w:proofErr w:type="gramEnd"/>
      <w:r w:rsidR="00A42920">
        <w:rPr>
          <w:rFonts w:ascii="Arial" w:eastAsia="Arial" w:hAnsi="Arial" w:cs="Arial"/>
          <w:color w:val="000000" w:themeColor="text1"/>
          <w:sz w:val="24"/>
          <w:szCs w:val="24"/>
        </w:rPr>
        <w:t xml:space="preserve"> and other people important to children and young people</w:t>
      </w:r>
      <w:r w:rsidR="000323D9">
        <w:rPr>
          <w:rFonts w:ascii="Arial" w:eastAsia="Arial" w:hAnsi="Arial" w:cs="Arial"/>
          <w:color w:val="000000" w:themeColor="text1"/>
          <w:sz w:val="24"/>
          <w:szCs w:val="24"/>
        </w:rPr>
        <w:t xml:space="preserve"> to ensure they </w:t>
      </w:r>
      <w:r w:rsidR="007224F5">
        <w:rPr>
          <w:rFonts w:ascii="Arial" w:eastAsia="Arial" w:hAnsi="Arial" w:cs="Arial"/>
          <w:color w:val="000000" w:themeColor="text1"/>
          <w:sz w:val="24"/>
          <w:szCs w:val="24"/>
        </w:rPr>
        <w:t xml:space="preserve">kept informed about significant events in their child’s life. 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1215"/>
        <w:gridCol w:w="1470"/>
        <w:gridCol w:w="1425"/>
        <w:gridCol w:w="1425"/>
        <w:gridCol w:w="1470"/>
      </w:tblGrid>
      <w:tr w:rsidR="0B7BFAC4" w14:paraId="5C78086C" w14:textId="77777777" w:rsidTr="0B7BF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CE2CF15" w14:textId="46F35594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B7BFAC4">
              <w:rPr>
                <w:rFonts w:ascii="Arial" w:eastAsia="Arial" w:hAnsi="Arial" w:cs="Arial"/>
              </w:rPr>
              <w:t>Unsatisfactory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28A78DF" w14:textId="66CAC1BF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72262">
              <w:rPr>
                <w:rFonts w:ascii="Arial" w:eastAsia="Arial" w:hAnsi="Arial" w:cs="Arial"/>
              </w:rPr>
              <w:t>Weak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3349856F" w14:textId="320F9F58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72262">
              <w:rPr>
                <w:rFonts w:ascii="Arial" w:eastAsia="Arial" w:hAnsi="Arial" w:cs="Arial"/>
              </w:rPr>
              <w:t>Adequate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53A70219" w14:textId="6E450A49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72262">
              <w:rPr>
                <w:rFonts w:ascii="Arial" w:eastAsia="Arial" w:hAnsi="Arial" w:cs="Arial"/>
              </w:rPr>
              <w:t>Good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0ADA3797" w14:textId="77969CC7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72262"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7171" w:themeFill="background2" w:themeFillShade="80"/>
          </w:tcPr>
          <w:p w14:paraId="7E0540F8" w14:textId="29156429" w:rsidR="0B7BFAC4" w:rsidRPr="005355EF" w:rsidRDefault="0B7BFAC4" w:rsidP="0B7BFAC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72262">
              <w:rPr>
                <w:rFonts w:ascii="Arial" w:eastAsia="Arial" w:hAnsi="Arial" w:cs="Arial"/>
              </w:rPr>
              <w:t>Excellent</w:t>
            </w:r>
          </w:p>
        </w:tc>
      </w:tr>
      <w:tr w:rsidR="0B7BFAC4" w14:paraId="2D4CCDFC" w14:textId="77777777" w:rsidTr="0B7BF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DBD062" w14:textId="6FDC1A7A" w:rsidR="0B7BFAC4" w:rsidRDefault="0B7BFAC4" w:rsidP="0B7BFAC4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25F4301" w14:textId="19193712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2C48B57" w14:textId="56B7A9E3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EA8D0BE" w14:textId="22956AD5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7EEDD3A" w14:textId="6554A26F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11D1E4A" w14:textId="026112D2" w:rsidR="0B7BFAC4" w:rsidRDefault="0B7BFAC4" w:rsidP="0B7BFA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21D2FF5" w14:textId="77777777" w:rsidR="007718DE" w:rsidRDefault="007718DE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861DF" w14:textId="49CEB843" w:rsidR="003D628F" w:rsidRDefault="0B7BFAC4" w:rsidP="0B7BFAC4">
      <w:pPr>
        <w:tabs>
          <w:tab w:val="left" w:pos="279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0B7BFAC4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If there are specific areas you think we could improve on, please provide some detail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70E2" w14:paraId="69AB7504" w14:textId="77777777" w:rsidTr="007170E2">
        <w:tc>
          <w:tcPr>
            <w:tcW w:w="9016" w:type="dxa"/>
          </w:tcPr>
          <w:p w14:paraId="4A6AE09C" w14:textId="77777777" w:rsidR="007170E2" w:rsidRDefault="007170E2" w:rsidP="0B7BFAC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E5A57D0" w14:textId="77777777" w:rsidR="007170E2" w:rsidRDefault="007170E2" w:rsidP="0B7BFAC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1F338B6" w14:textId="77777777" w:rsidR="007170E2" w:rsidRDefault="007170E2" w:rsidP="0B7BFAC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AE40BF5" w14:textId="77777777" w:rsidR="007170E2" w:rsidRDefault="007170E2" w:rsidP="0B7BFAC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F602653" w14:textId="3B143128" w:rsidR="003D628F" w:rsidRDefault="003D628F" w:rsidP="005355EF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825E007" w14:textId="7547C455" w:rsidR="003D628F" w:rsidRDefault="0B7BFAC4" w:rsidP="0B7BFAC4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B7BFAC4">
        <w:rPr>
          <w:rFonts w:ascii="Arial" w:eastAsia="Arial" w:hAnsi="Arial" w:cs="Arial"/>
          <w:color w:val="000000" w:themeColor="text1"/>
          <w:sz w:val="24"/>
          <w:szCs w:val="24"/>
        </w:rPr>
        <w:t>If there is anything else you’d like to add, please use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70E2" w14:paraId="08D4A518" w14:textId="77777777" w:rsidTr="007170E2">
        <w:tc>
          <w:tcPr>
            <w:tcW w:w="9016" w:type="dxa"/>
          </w:tcPr>
          <w:p w14:paraId="462727E3" w14:textId="77777777" w:rsidR="007170E2" w:rsidRDefault="007170E2" w:rsidP="0B7BFAC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6D7F8C9" w14:textId="77777777" w:rsidR="007170E2" w:rsidRDefault="007170E2" w:rsidP="0B7BFAC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F80D06E" w14:textId="77777777" w:rsidR="007170E2" w:rsidRDefault="007170E2" w:rsidP="0B7BFAC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59AA5BA" w14:textId="77777777" w:rsidR="007170E2" w:rsidRDefault="007170E2" w:rsidP="0B7BFAC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1A6637B" w14:textId="33CD6A8C" w:rsidR="003D628F" w:rsidRDefault="003D628F" w:rsidP="00F93059">
      <w:pPr>
        <w:pStyle w:val="ListParagraph"/>
        <w:tabs>
          <w:tab w:val="left" w:pos="2790"/>
        </w:tabs>
        <w:ind w:left="0"/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lang w:eastAsia="en-GB"/>
        </w:rPr>
      </w:pPr>
    </w:p>
    <w:sectPr w:rsidR="003D628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2787" w14:textId="77777777" w:rsidR="00EF767D" w:rsidRDefault="00EF767D">
      <w:pPr>
        <w:spacing w:after="0" w:line="240" w:lineRule="auto"/>
      </w:pPr>
      <w:r>
        <w:separator/>
      </w:r>
    </w:p>
  </w:endnote>
  <w:endnote w:type="continuationSeparator" w:id="0">
    <w:p w14:paraId="24E53CDD" w14:textId="77777777" w:rsidR="00EF767D" w:rsidRDefault="00EF767D">
      <w:pPr>
        <w:spacing w:after="0" w:line="240" w:lineRule="auto"/>
      </w:pPr>
      <w:r>
        <w:continuationSeparator/>
      </w:r>
    </w:p>
  </w:endnote>
  <w:endnote w:type="continuationNotice" w:id="1">
    <w:p w14:paraId="4655B760" w14:textId="77777777" w:rsidR="00EF767D" w:rsidRDefault="00EF7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5C96" w14:textId="33F315D9" w:rsidR="002C023C" w:rsidRDefault="002C0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B81B" w14:textId="77777777" w:rsidR="00EF767D" w:rsidRDefault="00EF767D">
      <w:pPr>
        <w:spacing w:after="0" w:line="240" w:lineRule="auto"/>
      </w:pPr>
      <w:r>
        <w:separator/>
      </w:r>
    </w:p>
  </w:footnote>
  <w:footnote w:type="continuationSeparator" w:id="0">
    <w:p w14:paraId="1E576160" w14:textId="77777777" w:rsidR="00EF767D" w:rsidRDefault="00EF767D">
      <w:pPr>
        <w:spacing w:after="0" w:line="240" w:lineRule="auto"/>
      </w:pPr>
      <w:r>
        <w:continuationSeparator/>
      </w:r>
    </w:p>
  </w:footnote>
  <w:footnote w:type="continuationNotice" w:id="1">
    <w:p w14:paraId="2EEEA40A" w14:textId="77777777" w:rsidR="00EF767D" w:rsidRDefault="00EF76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C0FA" w14:textId="6F2E1ED7" w:rsidR="002C023C" w:rsidRDefault="002C023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E33cY2UjfYl8o" int2:id="aqojYlxD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F74C5"/>
    <w:multiLevelType w:val="hybridMultilevel"/>
    <w:tmpl w:val="FD48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3C1"/>
    <w:multiLevelType w:val="hybridMultilevel"/>
    <w:tmpl w:val="001C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068B4"/>
    <w:multiLevelType w:val="hybridMultilevel"/>
    <w:tmpl w:val="1A7C8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62F2"/>
    <w:multiLevelType w:val="hybridMultilevel"/>
    <w:tmpl w:val="3D4E6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18851">
    <w:abstractNumId w:val="1"/>
  </w:num>
  <w:num w:numId="2" w16cid:durableId="1319384460">
    <w:abstractNumId w:val="2"/>
  </w:num>
  <w:num w:numId="3" w16cid:durableId="2055494627">
    <w:abstractNumId w:val="0"/>
  </w:num>
  <w:num w:numId="4" w16cid:durableId="465900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01"/>
    <w:rsid w:val="0000732E"/>
    <w:rsid w:val="000117E7"/>
    <w:rsid w:val="000323D9"/>
    <w:rsid w:val="000542D6"/>
    <w:rsid w:val="00076B74"/>
    <w:rsid w:val="000866C0"/>
    <w:rsid w:val="000B39D9"/>
    <w:rsid w:val="000D6524"/>
    <w:rsid w:val="00100B1B"/>
    <w:rsid w:val="0010149B"/>
    <w:rsid w:val="00115AF2"/>
    <w:rsid w:val="00124BFA"/>
    <w:rsid w:val="001372E4"/>
    <w:rsid w:val="00145305"/>
    <w:rsid w:val="00151EDF"/>
    <w:rsid w:val="00152E72"/>
    <w:rsid w:val="0015606C"/>
    <w:rsid w:val="00157D8A"/>
    <w:rsid w:val="00163D66"/>
    <w:rsid w:val="00196416"/>
    <w:rsid w:val="001B643B"/>
    <w:rsid w:val="001D1A9F"/>
    <w:rsid w:val="001D70DF"/>
    <w:rsid w:val="00263990"/>
    <w:rsid w:val="00264E26"/>
    <w:rsid w:val="00266382"/>
    <w:rsid w:val="00272747"/>
    <w:rsid w:val="00291FA7"/>
    <w:rsid w:val="00294970"/>
    <w:rsid w:val="002C023C"/>
    <w:rsid w:val="002D1C30"/>
    <w:rsid w:val="002F0C1A"/>
    <w:rsid w:val="0031490E"/>
    <w:rsid w:val="00317B6C"/>
    <w:rsid w:val="00325DFE"/>
    <w:rsid w:val="003610AA"/>
    <w:rsid w:val="00365098"/>
    <w:rsid w:val="00370231"/>
    <w:rsid w:val="0037390E"/>
    <w:rsid w:val="003839D8"/>
    <w:rsid w:val="00397684"/>
    <w:rsid w:val="003A2A4D"/>
    <w:rsid w:val="003A3703"/>
    <w:rsid w:val="003B4C14"/>
    <w:rsid w:val="003D1659"/>
    <w:rsid w:val="003D21C0"/>
    <w:rsid w:val="003D628F"/>
    <w:rsid w:val="003D72C3"/>
    <w:rsid w:val="003E4416"/>
    <w:rsid w:val="00400883"/>
    <w:rsid w:val="00401CDD"/>
    <w:rsid w:val="004045AC"/>
    <w:rsid w:val="00407586"/>
    <w:rsid w:val="0041237A"/>
    <w:rsid w:val="004128BD"/>
    <w:rsid w:val="00430FD3"/>
    <w:rsid w:val="0043543C"/>
    <w:rsid w:val="00454341"/>
    <w:rsid w:val="004545E4"/>
    <w:rsid w:val="00471D3E"/>
    <w:rsid w:val="00474432"/>
    <w:rsid w:val="004877CE"/>
    <w:rsid w:val="00491B05"/>
    <w:rsid w:val="0049219F"/>
    <w:rsid w:val="00497925"/>
    <w:rsid w:val="004A5806"/>
    <w:rsid w:val="004B3CA0"/>
    <w:rsid w:val="004B4644"/>
    <w:rsid w:val="004D06C9"/>
    <w:rsid w:val="004F0948"/>
    <w:rsid w:val="004F535E"/>
    <w:rsid w:val="004F54E5"/>
    <w:rsid w:val="00501349"/>
    <w:rsid w:val="005133C5"/>
    <w:rsid w:val="00516AF7"/>
    <w:rsid w:val="005171DB"/>
    <w:rsid w:val="00517314"/>
    <w:rsid w:val="00530D4A"/>
    <w:rsid w:val="005355EF"/>
    <w:rsid w:val="0057358D"/>
    <w:rsid w:val="005940A2"/>
    <w:rsid w:val="005A0DDF"/>
    <w:rsid w:val="005C0B31"/>
    <w:rsid w:val="005C6561"/>
    <w:rsid w:val="0064168B"/>
    <w:rsid w:val="006428F6"/>
    <w:rsid w:val="006453E5"/>
    <w:rsid w:val="006511CF"/>
    <w:rsid w:val="006525E3"/>
    <w:rsid w:val="00662594"/>
    <w:rsid w:val="006819CC"/>
    <w:rsid w:val="0069151E"/>
    <w:rsid w:val="006C0A8C"/>
    <w:rsid w:val="006D6337"/>
    <w:rsid w:val="00704031"/>
    <w:rsid w:val="00711AAC"/>
    <w:rsid w:val="007170E2"/>
    <w:rsid w:val="007224F5"/>
    <w:rsid w:val="00723DFC"/>
    <w:rsid w:val="007245AF"/>
    <w:rsid w:val="00733E09"/>
    <w:rsid w:val="007378A9"/>
    <w:rsid w:val="0074336F"/>
    <w:rsid w:val="00756759"/>
    <w:rsid w:val="0075720F"/>
    <w:rsid w:val="007650F9"/>
    <w:rsid w:val="007718DE"/>
    <w:rsid w:val="0078464A"/>
    <w:rsid w:val="007850A9"/>
    <w:rsid w:val="007B0941"/>
    <w:rsid w:val="007B158E"/>
    <w:rsid w:val="007B21E1"/>
    <w:rsid w:val="007D0AEF"/>
    <w:rsid w:val="007D5FE3"/>
    <w:rsid w:val="007E6B32"/>
    <w:rsid w:val="007E7D98"/>
    <w:rsid w:val="007F1708"/>
    <w:rsid w:val="0081109A"/>
    <w:rsid w:val="00813649"/>
    <w:rsid w:val="00826054"/>
    <w:rsid w:val="00826AFA"/>
    <w:rsid w:val="0085587F"/>
    <w:rsid w:val="00860BB2"/>
    <w:rsid w:val="00861601"/>
    <w:rsid w:val="008619A4"/>
    <w:rsid w:val="00864A51"/>
    <w:rsid w:val="008D308E"/>
    <w:rsid w:val="008D379C"/>
    <w:rsid w:val="008D6A17"/>
    <w:rsid w:val="008F213A"/>
    <w:rsid w:val="00920CEA"/>
    <w:rsid w:val="00931744"/>
    <w:rsid w:val="00955CA5"/>
    <w:rsid w:val="0096389A"/>
    <w:rsid w:val="009714B1"/>
    <w:rsid w:val="0098015C"/>
    <w:rsid w:val="00981269"/>
    <w:rsid w:val="00996E35"/>
    <w:rsid w:val="009A0B55"/>
    <w:rsid w:val="009A13E4"/>
    <w:rsid w:val="009B1649"/>
    <w:rsid w:val="009B594A"/>
    <w:rsid w:val="009B67D8"/>
    <w:rsid w:val="009C1BEB"/>
    <w:rsid w:val="00A05785"/>
    <w:rsid w:val="00A05C80"/>
    <w:rsid w:val="00A07610"/>
    <w:rsid w:val="00A15059"/>
    <w:rsid w:val="00A24D4A"/>
    <w:rsid w:val="00A32901"/>
    <w:rsid w:val="00A33F4C"/>
    <w:rsid w:val="00A36101"/>
    <w:rsid w:val="00A361C0"/>
    <w:rsid w:val="00A42920"/>
    <w:rsid w:val="00A51461"/>
    <w:rsid w:val="00A56CDF"/>
    <w:rsid w:val="00A6143A"/>
    <w:rsid w:val="00A63BE8"/>
    <w:rsid w:val="00A74CB6"/>
    <w:rsid w:val="00A86291"/>
    <w:rsid w:val="00A90EEE"/>
    <w:rsid w:val="00AA0E28"/>
    <w:rsid w:val="00AB36E9"/>
    <w:rsid w:val="00AC6FBC"/>
    <w:rsid w:val="00AE15B1"/>
    <w:rsid w:val="00B03791"/>
    <w:rsid w:val="00B27788"/>
    <w:rsid w:val="00B378DC"/>
    <w:rsid w:val="00B5092C"/>
    <w:rsid w:val="00B531BD"/>
    <w:rsid w:val="00B6030F"/>
    <w:rsid w:val="00B6175D"/>
    <w:rsid w:val="00B72CF8"/>
    <w:rsid w:val="00B86860"/>
    <w:rsid w:val="00B9543A"/>
    <w:rsid w:val="00BA4745"/>
    <w:rsid w:val="00BB1E65"/>
    <w:rsid w:val="00BB7FC6"/>
    <w:rsid w:val="00BC4372"/>
    <w:rsid w:val="00BF3D94"/>
    <w:rsid w:val="00BF7EA2"/>
    <w:rsid w:val="00C3034F"/>
    <w:rsid w:val="00C32131"/>
    <w:rsid w:val="00C35407"/>
    <w:rsid w:val="00C36EEE"/>
    <w:rsid w:val="00C410AD"/>
    <w:rsid w:val="00C41D46"/>
    <w:rsid w:val="00C601EF"/>
    <w:rsid w:val="00C667E5"/>
    <w:rsid w:val="00C745E0"/>
    <w:rsid w:val="00C755AB"/>
    <w:rsid w:val="00C77D33"/>
    <w:rsid w:val="00C81EFC"/>
    <w:rsid w:val="00C93A50"/>
    <w:rsid w:val="00CB17CE"/>
    <w:rsid w:val="00CB47B9"/>
    <w:rsid w:val="00CD53EB"/>
    <w:rsid w:val="00CE0E22"/>
    <w:rsid w:val="00CE58C3"/>
    <w:rsid w:val="00CF2577"/>
    <w:rsid w:val="00CF5C98"/>
    <w:rsid w:val="00D123FD"/>
    <w:rsid w:val="00D12B80"/>
    <w:rsid w:val="00D13AE2"/>
    <w:rsid w:val="00D52B17"/>
    <w:rsid w:val="00D53AC8"/>
    <w:rsid w:val="00D81BB7"/>
    <w:rsid w:val="00D87E92"/>
    <w:rsid w:val="00D9361A"/>
    <w:rsid w:val="00D94C16"/>
    <w:rsid w:val="00D96FF7"/>
    <w:rsid w:val="00DA4AD4"/>
    <w:rsid w:val="00DB050D"/>
    <w:rsid w:val="00DB6BD2"/>
    <w:rsid w:val="00DC4ED5"/>
    <w:rsid w:val="00E03E88"/>
    <w:rsid w:val="00E046C1"/>
    <w:rsid w:val="00E25ECA"/>
    <w:rsid w:val="00E27981"/>
    <w:rsid w:val="00E33C29"/>
    <w:rsid w:val="00E372E6"/>
    <w:rsid w:val="00E60177"/>
    <w:rsid w:val="00E6795D"/>
    <w:rsid w:val="00E72EC2"/>
    <w:rsid w:val="00E842ED"/>
    <w:rsid w:val="00E95F34"/>
    <w:rsid w:val="00EA563F"/>
    <w:rsid w:val="00EC12B5"/>
    <w:rsid w:val="00ED4DD6"/>
    <w:rsid w:val="00EF167B"/>
    <w:rsid w:val="00EF567D"/>
    <w:rsid w:val="00EF767D"/>
    <w:rsid w:val="00F0256F"/>
    <w:rsid w:val="00F0542E"/>
    <w:rsid w:val="00F17D62"/>
    <w:rsid w:val="00F20698"/>
    <w:rsid w:val="00F333AA"/>
    <w:rsid w:val="00F35233"/>
    <w:rsid w:val="00F53006"/>
    <w:rsid w:val="00F5797C"/>
    <w:rsid w:val="00F6249A"/>
    <w:rsid w:val="00F6318A"/>
    <w:rsid w:val="00F63307"/>
    <w:rsid w:val="00F637DE"/>
    <w:rsid w:val="00F718C4"/>
    <w:rsid w:val="00F71952"/>
    <w:rsid w:val="00F72262"/>
    <w:rsid w:val="00F764C4"/>
    <w:rsid w:val="00F93059"/>
    <w:rsid w:val="00FB025B"/>
    <w:rsid w:val="00FB36D1"/>
    <w:rsid w:val="00FC7C83"/>
    <w:rsid w:val="00FD14C2"/>
    <w:rsid w:val="00FD16FE"/>
    <w:rsid w:val="00FD683A"/>
    <w:rsid w:val="00FF262B"/>
    <w:rsid w:val="01CECFED"/>
    <w:rsid w:val="050405A5"/>
    <w:rsid w:val="050670AF"/>
    <w:rsid w:val="07B1989A"/>
    <w:rsid w:val="08D62426"/>
    <w:rsid w:val="08F3693A"/>
    <w:rsid w:val="0B7BFAC4"/>
    <w:rsid w:val="0C702F13"/>
    <w:rsid w:val="0CA65E9A"/>
    <w:rsid w:val="0F71ABC5"/>
    <w:rsid w:val="0F87ED8B"/>
    <w:rsid w:val="1037E87F"/>
    <w:rsid w:val="12A86C1C"/>
    <w:rsid w:val="135FAAED"/>
    <w:rsid w:val="14ADFC23"/>
    <w:rsid w:val="15B1BB09"/>
    <w:rsid w:val="170D27A4"/>
    <w:rsid w:val="17100BB4"/>
    <w:rsid w:val="1BC67D1B"/>
    <w:rsid w:val="1BE019C2"/>
    <w:rsid w:val="1C6E5E19"/>
    <w:rsid w:val="22D5B217"/>
    <w:rsid w:val="23C8ABBC"/>
    <w:rsid w:val="2615405F"/>
    <w:rsid w:val="27D103F9"/>
    <w:rsid w:val="29128EE4"/>
    <w:rsid w:val="294CE121"/>
    <w:rsid w:val="2AE8B182"/>
    <w:rsid w:val="2AEE0E57"/>
    <w:rsid w:val="2B8CA64B"/>
    <w:rsid w:val="2C8481E3"/>
    <w:rsid w:val="2C89DEB8"/>
    <w:rsid w:val="2ED5AA0D"/>
    <w:rsid w:val="315EFFB9"/>
    <w:rsid w:val="340D3854"/>
    <w:rsid w:val="348F93C8"/>
    <w:rsid w:val="349E1BC4"/>
    <w:rsid w:val="34A755BA"/>
    <w:rsid w:val="3979A38E"/>
    <w:rsid w:val="3C0FABBC"/>
    <w:rsid w:val="3C817D50"/>
    <w:rsid w:val="3D103415"/>
    <w:rsid w:val="41505E24"/>
    <w:rsid w:val="4154EE73"/>
    <w:rsid w:val="42EA102D"/>
    <w:rsid w:val="44D0B2D5"/>
    <w:rsid w:val="4674151B"/>
    <w:rsid w:val="46D759AD"/>
    <w:rsid w:val="47E908DE"/>
    <w:rsid w:val="496D4AB3"/>
    <w:rsid w:val="4972FEFB"/>
    <w:rsid w:val="4D3CE380"/>
    <w:rsid w:val="4D4232EC"/>
    <w:rsid w:val="4E36D70A"/>
    <w:rsid w:val="4E626871"/>
    <w:rsid w:val="4ED1311B"/>
    <w:rsid w:val="505EC70C"/>
    <w:rsid w:val="50E280D2"/>
    <w:rsid w:val="518E9716"/>
    <w:rsid w:val="5288C240"/>
    <w:rsid w:val="538CD6BF"/>
    <w:rsid w:val="54282470"/>
    <w:rsid w:val="5430E58D"/>
    <w:rsid w:val="55BE9888"/>
    <w:rsid w:val="55F17565"/>
    <w:rsid w:val="586B2682"/>
    <w:rsid w:val="586C713D"/>
    <w:rsid w:val="58A91073"/>
    <w:rsid w:val="595D38CA"/>
    <w:rsid w:val="596A4620"/>
    <w:rsid w:val="5A58AC3E"/>
    <w:rsid w:val="5BF47C9F"/>
    <w:rsid w:val="60C7EDC2"/>
    <w:rsid w:val="614239FB"/>
    <w:rsid w:val="62DEA38E"/>
    <w:rsid w:val="646AD0A2"/>
    <w:rsid w:val="648B4570"/>
    <w:rsid w:val="657E403C"/>
    <w:rsid w:val="6650B6AE"/>
    <w:rsid w:val="67372F46"/>
    <w:rsid w:val="686788DF"/>
    <w:rsid w:val="6BE49353"/>
    <w:rsid w:val="6BE73BF9"/>
    <w:rsid w:val="6C23F3BD"/>
    <w:rsid w:val="6CCFB943"/>
    <w:rsid w:val="6F85EEE0"/>
    <w:rsid w:val="7056392E"/>
    <w:rsid w:val="70801A0A"/>
    <w:rsid w:val="723C247D"/>
    <w:rsid w:val="72B21D85"/>
    <w:rsid w:val="7484A0DD"/>
    <w:rsid w:val="75685322"/>
    <w:rsid w:val="764D95C1"/>
    <w:rsid w:val="7684348A"/>
    <w:rsid w:val="76BA5052"/>
    <w:rsid w:val="77888587"/>
    <w:rsid w:val="7DCB8ECD"/>
    <w:rsid w:val="7E734DE0"/>
    <w:rsid w:val="7F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B0384"/>
  <w15:chartTrackingRefBased/>
  <w15:docId w15:val="{CFB57784-02E0-468B-BE08-28E18772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101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A361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3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101"/>
  </w:style>
  <w:style w:type="paragraph" w:styleId="Footer">
    <w:name w:val="footer"/>
    <w:basedOn w:val="Normal"/>
    <w:link w:val="FooterChar"/>
    <w:uiPriority w:val="99"/>
    <w:unhideWhenUsed/>
    <w:rsid w:val="00A3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101"/>
  </w:style>
  <w:style w:type="paragraph" w:styleId="BalloonText">
    <w:name w:val="Balloon Text"/>
    <w:basedOn w:val="Normal"/>
    <w:link w:val="BalloonTextChar"/>
    <w:uiPriority w:val="99"/>
    <w:semiHidden/>
    <w:unhideWhenUsed/>
    <w:rsid w:val="0010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B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5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C9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D9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D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3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Aidan McCrory</DisplayName>
        <AccountId>2391</AccountId>
        <AccountType/>
      </UserInfo>
      <UserInfo>
        <DisplayName>Lisa Maynard</DisplayName>
        <AccountId>2314</AccountId>
        <AccountType/>
      </UserInfo>
      <UserInfo>
        <DisplayName>Martha Dalton</DisplayName>
        <AccountId>2640</AccountId>
        <AccountType/>
      </UserInfo>
      <UserInfo>
        <DisplayName>Nicky Cronin</DisplayName>
        <AccountId>2998</AccountId>
        <AccountType/>
      </UserInfo>
      <UserInfo>
        <DisplayName>Marie Paterson</DisplayName>
        <AccountId>37</AccountId>
        <AccountType/>
      </UserInfo>
    </SharedWithUsers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  <MediaLengthInSeconds xmlns="07fe26c6-7775-4f5a-99ce-6f059332e6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736C9-7806-48FF-8799-1042117E386D}"/>
</file>

<file path=customXml/itemProps2.xml><?xml version="1.0" encoding="utf-8"?>
<ds:datastoreItem xmlns:ds="http://schemas.openxmlformats.org/officeDocument/2006/customXml" ds:itemID="{6F10A88A-7F88-479D-9626-335CE029EA56}">
  <ds:schemaRefs>
    <ds:schemaRef ds:uri="http://schemas.microsoft.com/office/2006/metadata/properties"/>
    <ds:schemaRef ds:uri="http://purl.org/dc/terms/"/>
    <ds:schemaRef ds:uri="e46e878b-9044-4bd6-953a-64efb359b521"/>
    <ds:schemaRef ds:uri="http://schemas.microsoft.com/office/2006/documentManagement/types"/>
    <ds:schemaRef ds:uri="http://schemas.microsoft.com/office/infopath/2007/PartnerControls"/>
    <ds:schemaRef ds:uri="d4ed1d5c-22f2-4505-b699-36696e5e18a4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8E6DB8-2353-405D-937F-9A99353FF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Sharron</dc:creator>
  <cp:keywords/>
  <dc:description/>
  <cp:lastModifiedBy>Anthony O'Malley</cp:lastModifiedBy>
  <cp:revision>48</cp:revision>
  <dcterms:created xsi:type="dcterms:W3CDTF">2023-12-19T15:11:00Z</dcterms:created>
  <dcterms:modified xsi:type="dcterms:W3CDTF">2024-02-21T11:22:00Z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2022-06-10T13:18:44Z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62d85a61-7ae1-4161-9002-b63c7decce4e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  <property fmtid="{D5CDD505-2E9C-101B-9397-08002B2CF9AE}" pid="11" name="Order">
    <vt:r8>28472900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